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EBC1" w14:textId="77777777" w:rsidR="00BC556D" w:rsidRDefault="00BC556D" w:rsidP="00BC556D">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648DB61A" wp14:editId="2B8FE8D3">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7C8028B2" w14:textId="77777777" w:rsidR="00BC556D" w:rsidRDefault="00BC556D" w:rsidP="00BC556D">
      <w:pPr>
        <w:spacing w:before="120" w:after="120" w:line="240" w:lineRule="auto"/>
        <w:jc w:val="center"/>
        <w:rPr>
          <w:rFonts w:ascii="Times New Roman" w:eastAsia="Times New Roman" w:hAnsi="Times New Roman" w:cs="Arial Unicode MS"/>
          <w:spacing w:val="20"/>
          <w:sz w:val="24"/>
          <w:szCs w:val="24"/>
          <w:lang w:eastAsia="lv-LV" w:bidi="lo-LA"/>
        </w:rPr>
      </w:pPr>
    </w:p>
    <w:p w14:paraId="5BA62FD8" w14:textId="77777777" w:rsidR="00BC556D" w:rsidRDefault="00BC556D" w:rsidP="00BC556D">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18662FD" w14:textId="77777777" w:rsidR="00BC556D" w:rsidRDefault="00BC556D" w:rsidP="00BC556D">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6B903E80" w14:textId="77777777" w:rsidR="00BC556D" w:rsidRDefault="00BC556D" w:rsidP="00BC556D">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7BAB65B" w14:textId="77777777" w:rsidR="00BC556D" w:rsidRDefault="00BC556D" w:rsidP="00BC556D">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0F26C4A" w14:textId="77777777" w:rsidR="00BC556D" w:rsidRDefault="00BC556D" w:rsidP="00BC556D">
      <w:pPr>
        <w:spacing w:after="0" w:line="240" w:lineRule="auto"/>
        <w:rPr>
          <w:rFonts w:ascii="Times New Roman" w:eastAsia="Times New Roman" w:hAnsi="Times New Roman"/>
          <w:sz w:val="24"/>
          <w:szCs w:val="24"/>
          <w:lang w:eastAsia="lv-LV"/>
        </w:rPr>
      </w:pPr>
    </w:p>
    <w:p w14:paraId="1F314BAB" w14:textId="77777777" w:rsidR="00BC556D" w:rsidRDefault="00BC556D" w:rsidP="00BC556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130B178" w14:textId="77777777" w:rsidR="00BC556D" w:rsidRDefault="00BC556D" w:rsidP="00BC556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041513FA" w14:textId="77777777" w:rsidR="00BC556D" w:rsidRDefault="00BC556D" w:rsidP="00BC556D">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37AC06F5" w14:textId="77777777" w:rsidR="00BC556D" w:rsidRDefault="00BC556D" w:rsidP="00BC556D">
      <w:pPr>
        <w:spacing w:after="0" w:line="240" w:lineRule="auto"/>
        <w:rPr>
          <w:rFonts w:ascii="Times New Roman" w:eastAsia="Times New Roman" w:hAnsi="Times New Roman"/>
          <w:sz w:val="24"/>
          <w:szCs w:val="24"/>
          <w:lang w:eastAsia="lv-LV" w:bidi="lo-LA"/>
        </w:rPr>
      </w:pPr>
    </w:p>
    <w:p w14:paraId="5D93B420" w14:textId="26E6F227" w:rsidR="00BC556D" w:rsidRDefault="00BC556D" w:rsidP="00BC556D">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Nr.242</w:t>
      </w:r>
    </w:p>
    <w:p w14:paraId="067228A3" w14:textId="5EDF0070" w:rsidR="00BC556D" w:rsidRDefault="00BC556D" w:rsidP="00BC556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58.p.)</w:t>
      </w:r>
    </w:p>
    <w:p w14:paraId="26D9F167" w14:textId="77777777" w:rsidR="00BC556D" w:rsidRPr="00BC556D" w:rsidRDefault="00BC556D" w:rsidP="00BC556D">
      <w:pPr>
        <w:spacing w:after="0" w:line="240" w:lineRule="auto"/>
        <w:jc w:val="both"/>
        <w:rPr>
          <w:rFonts w:ascii="Times New Roman" w:eastAsia="Times New Roman" w:hAnsi="Times New Roman" w:cs="Arial Unicode MS"/>
          <w:b/>
          <w:lang w:eastAsia="lv-LV" w:bidi="lo-LA"/>
        </w:rPr>
      </w:pPr>
    </w:p>
    <w:p w14:paraId="120EB84A" w14:textId="77777777" w:rsidR="00BC556D" w:rsidRPr="00BC556D" w:rsidRDefault="00BC556D" w:rsidP="00BC556D">
      <w:pPr>
        <w:spacing w:after="0" w:line="240" w:lineRule="auto"/>
        <w:outlineLvl w:val="0"/>
        <w:rPr>
          <w:rFonts w:ascii="Times New Roman" w:eastAsia="Times New Roman" w:hAnsi="Times New Roman"/>
          <w:b/>
          <w:iCs/>
          <w:sz w:val="24"/>
          <w:szCs w:val="24"/>
          <w:lang w:eastAsia="lv-LV" w:bidi="lo-LA"/>
        </w:rPr>
      </w:pPr>
      <w:r w:rsidRPr="00BC556D">
        <w:rPr>
          <w:rFonts w:ascii="Times New Roman" w:eastAsia="Times New Roman" w:hAnsi="Times New Roman"/>
          <w:b/>
          <w:bCs/>
          <w:iCs/>
          <w:color w:val="000000"/>
          <w:kern w:val="36"/>
          <w:sz w:val="24"/>
          <w:szCs w:val="24"/>
          <w:lang w:eastAsia="lv-LV" w:bidi="lo-LA"/>
        </w:rPr>
        <w:t xml:space="preserve">Par atļauju Signei Arcimovičai </w:t>
      </w:r>
      <w:r w:rsidRPr="00BC556D">
        <w:rPr>
          <w:rFonts w:ascii="Times New Roman" w:eastAsia="Times New Roman" w:hAnsi="Times New Roman"/>
          <w:b/>
          <w:iCs/>
          <w:color w:val="000000"/>
          <w:sz w:val="24"/>
          <w:szCs w:val="24"/>
          <w:lang w:eastAsia="lv-LV" w:bidi="lo-LA"/>
        </w:rPr>
        <w:t xml:space="preserve">savienot amatus </w:t>
      </w:r>
    </w:p>
    <w:p w14:paraId="4EE20C6E" w14:textId="77777777" w:rsidR="00BC556D" w:rsidRPr="00BC556D" w:rsidRDefault="00BC556D" w:rsidP="00BC556D">
      <w:pPr>
        <w:spacing w:after="0" w:line="240" w:lineRule="auto"/>
        <w:jc w:val="both"/>
        <w:rPr>
          <w:rFonts w:ascii="Times New Roman" w:eastAsia="Times New Roman" w:hAnsi="Times New Roman"/>
          <w:i/>
          <w:color w:val="000000"/>
          <w:sz w:val="24"/>
          <w:szCs w:val="24"/>
          <w:lang w:eastAsia="lv-LV" w:bidi="lo-LA"/>
        </w:rPr>
      </w:pPr>
    </w:p>
    <w:p w14:paraId="5103A9C8" w14:textId="77777777" w:rsidR="00BC556D" w:rsidRPr="00BC556D" w:rsidRDefault="00BC556D" w:rsidP="00BC556D">
      <w:pPr>
        <w:spacing w:after="0" w:line="240" w:lineRule="auto"/>
        <w:ind w:firstLine="720"/>
        <w:jc w:val="both"/>
        <w:rPr>
          <w:rFonts w:ascii="Times New Roman" w:eastAsia="Times New Roman" w:hAnsi="Times New Roman" w:cs="Arial Unicode MS"/>
          <w:sz w:val="24"/>
          <w:szCs w:val="24"/>
          <w:lang w:eastAsia="lv-LV" w:bidi="lo-LA"/>
        </w:rPr>
      </w:pPr>
      <w:r w:rsidRPr="00BC556D">
        <w:rPr>
          <w:rFonts w:ascii="Times New Roman" w:eastAsia="Times New Roman" w:hAnsi="Times New Roman"/>
          <w:sz w:val="24"/>
          <w:szCs w:val="24"/>
          <w:lang w:eastAsia="lv-LV" w:bidi="lo-LA"/>
        </w:rPr>
        <w:t xml:space="preserve">Saskaņā ar Madonas novada pašvaldības 26.08.2021. lēmumu Nr. 168 (protokols Nr. 8, 47.p.), Signe Arcimoviča ir Madonas novada pašvaldības Iepirkumu komisijas loceklis. Pašvaldības Iepirkumu komisijas galvenais pienākums ir </w:t>
      </w:r>
      <w:r w:rsidRPr="00BC556D">
        <w:rPr>
          <w:rFonts w:ascii="Times New Roman" w:eastAsia="Times New Roman" w:hAnsi="Times New Roman" w:cs="Arial Unicode MS"/>
          <w:sz w:val="24"/>
          <w:szCs w:val="24"/>
          <w:lang w:eastAsia="lv-LV"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149544FC" w14:textId="77777777" w:rsidR="00BC556D" w:rsidRPr="00BC556D" w:rsidRDefault="00BC556D" w:rsidP="00BC556D">
      <w:pPr>
        <w:spacing w:after="0" w:line="240" w:lineRule="auto"/>
        <w:ind w:firstLine="72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lang w:eastAsia="lv-LV" w:bidi="lo-LA"/>
        </w:rPr>
        <w:t xml:space="preserve">Ar 16.08.2021. Signe Arcimoviča, pamatojoties uz </w:t>
      </w:r>
      <w:r w:rsidRPr="00BC556D">
        <w:rPr>
          <w:rFonts w:ascii="Times New Roman" w:eastAsia="Times New Roman" w:hAnsi="Times New Roman" w:cs="Arial Unicode MS"/>
          <w:sz w:val="24"/>
          <w:szCs w:val="24"/>
          <w:lang w:eastAsia="lv-LV" w:bidi="lo-LA"/>
        </w:rPr>
        <w:t xml:space="preserve">27.07.2009.darba līguma Nr. 25/09 </w:t>
      </w:r>
      <w:r w:rsidRPr="00BC556D">
        <w:rPr>
          <w:rFonts w:ascii="Times New Roman" w:eastAsia="Times New Roman" w:hAnsi="Times New Roman"/>
          <w:sz w:val="24"/>
          <w:szCs w:val="24"/>
          <w:lang w:eastAsia="lv-LV" w:bidi="lo-LA"/>
        </w:rPr>
        <w:t>pārjaunojumu, kas noslēgts 2021.gada 16.augustā, strādā par Madonas novada pašvaldības iestādes “Madonas novada Centrālā administrācija” (turpmāk - Centrālā administrācija) Juridiskās un personāla nodaļas juristi. S.Arcimovičas amata pienākumi ir noteikti S.Arcimovičas amata aprakstā, kas ir noslēgtā darba līguma sastāvdaļa.</w:t>
      </w:r>
    </w:p>
    <w:p w14:paraId="3D843D88" w14:textId="77777777" w:rsidR="00BC556D" w:rsidRPr="00BC556D" w:rsidRDefault="00BC556D" w:rsidP="00BC556D">
      <w:pPr>
        <w:spacing w:after="0" w:line="240" w:lineRule="auto"/>
        <w:ind w:firstLine="72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lang w:eastAsia="lv-LV" w:bidi="lo-LA"/>
        </w:rPr>
        <w:t>Signe Arcimoviča, kā pašvaldības Iepirkumu komisijas loceklis likuma “Par interešu konflikta novēršanu valsts amatpersonu darbībā” (turpmāk –Likums) 4.panta otrās daļas izpratnē ir valsts amatpersona.</w:t>
      </w:r>
    </w:p>
    <w:p w14:paraId="153956E9" w14:textId="77777777" w:rsidR="00BC556D" w:rsidRPr="00BC556D" w:rsidRDefault="00BC556D" w:rsidP="00BC556D">
      <w:pPr>
        <w:spacing w:after="0" w:line="240" w:lineRule="auto"/>
        <w:ind w:firstLine="720"/>
        <w:jc w:val="both"/>
        <w:rPr>
          <w:rFonts w:ascii="Times New Roman" w:eastAsia="Times New Roman" w:hAnsi="Times New Roman"/>
          <w:sz w:val="24"/>
          <w:szCs w:val="24"/>
          <w:shd w:val="clear" w:color="auto" w:fill="FFFFFF"/>
          <w:lang w:eastAsia="lv-LV" w:bidi="lo-LA"/>
        </w:rPr>
      </w:pPr>
      <w:r w:rsidRPr="00BC556D">
        <w:rPr>
          <w:rFonts w:ascii="Times New Roman" w:eastAsia="Times New Roman" w:hAnsi="Times New Roman"/>
          <w:color w:val="000000"/>
          <w:sz w:val="24"/>
          <w:szCs w:val="24"/>
          <w:lang w:eastAsia="lv-LV" w:bidi="lo-LA"/>
        </w:rPr>
        <w:t xml:space="preserve">Likuma  6.pants nosaka, </w:t>
      </w:r>
      <w:r w:rsidRPr="00BC556D">
        <w:rPr>
          <w:rFonts w:ascii="Times New Roman" w:eastAsia="Times New Roman" w:hAnsi="Times New Roman"/>
          <w:sz w:val="24"/>
          <w:szCs w:val="24"/>
          <w:lang w:eastAsia="lv-LV" w:bidi="lo-LA"/>
        </w:rPr>
        <w:t xml:space="preserve">ka  </w:t>
      </w:r>
      <w:r w:rsidRPr="00BC556D">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BC556D">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53C7ED94" w14:textId="77777777" w:rsidR="00BC556D" w:rsidRPr="00BC556D" w:rsidRDefault="00BC556D" w:rsidP="00BC556D">
      <w:pPr>
        <w:spacing w:after="0" w:line="240" w:lineRule="auto"/>
        <w:ind w:firstLine="72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shd w:val="clear" w:color="auto" w:fill="FFFFFF"/>
          <w:lang w:eastAsia="lv-LV" w:bidi="lo-LA"/>
        </w:rPr>
        <w:t>Speciālie amata savienošanas ierobežojumi Madonas novada pašvaldības I</w:t>
      </w:r>
      <w:r w:rsidRPr="00BC556D">
        <w:rPr>
          <w:rFonts w:ascii="Times New Roman" w:eastAsia="Times New Roman" w:hAnsi="Times New Roman"/>
          <w:sz w:val="24"/>
          <w:szCs w:val="24"/>
          <w:lang w:eastAsia="lv-LV" w:bidi="lo-LA"/>
        </w:rPr>
        <w:t>epirkumu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37F224CD" w14:textId="77777777" w:rsidR="00BC556D" w:rsidRPr="00BC556D" w:rsidRDefault="00BC556D" w:rsidP="00BC556D">
      <w:pPr>
        <w:spacing w:after="0" w:line="240" w:lineRule="auto"/>
        <w:ind w:firstLine="72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5F7AA4BD" w14:textId="77777777" w:rsidR="00BC556D" w:rsidRPr="00BC556D" w:rsidRDefault="00BC556D" w:rsidP="00BC556D">
      <w:pPr>
        <w:spacing w:after="0" w:line="240" w:lineRule="auto"/>
        <w:ind w:firstLine="72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lang w:eastAsia="lv-LV" w:bidi="lo-LA"/>
        </w:rPr>
        <w:lastRenderedPageBreak/>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Signei Arcimovičai savienot valsts amatpersonas amatu.</w:t>
      </w:r>
    </w:p>
    <w:p w14:paraId="7F0EBF72" w14:textId="77777777" w:rsidR="00BC556D" w:rsidRPr="00BC556D" w:rsidRDefault="00BC556D" w:rsidP="00BC556D">
      <w:pPr>
        <w:spacing w:after="0" w:line="240" w:lineRule="auto"/>
        <w:ind w:firstLine="72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shd w:val="clear" w:color="auto" w:fill="FFFFFF"/>
          <w:lang w:eastAsia="lv-LV" w:bidi="lo-LA"/>
        </w:rPr>
        <w:t xml:space="preserve">Likuma </w:t>
      </w:r>
      <w:r w:rsidRPr="00BC556D">
        <w:rPr>
          <w:rFonts w:ascii="Times New Roman" w:eastAsia="Times New Roman" w:hAnsi="Times New Roman"/>
          <w:bCs/>
          <w:sz w:val="24"/>
          <w:szCs w:val="24"/>
          <w:shd w:val="clear" w:color="auto" w:fill="FFFFFF"/>
          <w:lang w:eastAsia="lv-LV" w:bidi="lo-LA"/>
        </w:rPr>
        <w:t>8.</w:t>
      </w:r>
      <w:r w:rsidRPr="00BC556D">
        <w:rPr>
          <w:rFonts w:ascii="Times New Roman" w:eastAsia="Times New Roman" w:hAnsi="Times New Roman"/>
          <w:bCs/>
          <w:sz w:val="24"/>
          <w:szCs w:val="24"/>
          <w:shd w:val="clear" w:color="auto" w:fill="FFFFFF"/>
          <w:vertAlign w:val="superscript"/>
          <w:lang w:eastAsia="lv-LV" w:bidi="lo-LA"/>
        </w:rPr>
        <w:t>1</w:t>
      </w:r>
      <w:r w:rsidRPr="00BC556D">
        <w:rPr>
          <w:rFonts w:ascii="Times New Roman" w:eastAsia="Times New Roman" w:hAnsi="Times New Roman"/>
          <w:bCs/>
          <w:sz w:val="24"/>
          <w:szCs w:val="24"/>
          <w:shd w:val="clear" w:color="auto" w:fill="FFFFFF"/>
          <w:lang w:eastAsia="lv-LV" w:bidi="lo-LA"/>
        </w:rPr>
        <w:t> piektā daļa nosaka</w:t>
      </w:r>
      <w:r w:rsidRPr="00BC556D">
        <w:rPr>
          <w:rFonts w:ascii="Times New Roman" w:eastAsia="Times New Roman" w:hAnsi="Times New Roman"/>
          <w:bCs/>
          <w:i/>
          <w:sz w:val="24"/>
          <w:szCs w:val="24"/>
          <w:shd w:val="clear" w:color="auto" w:fill="FFFFFF"/>
          <w:lang w:eastAsia="lv-LV" w:bidi="lo-LA"/>
        </w:rPr>
        <w:t xml:space="preserve">, </w:t>
      </w:r>
      <w:r w:rsidRPr="00BC556D">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3E0A0FE7" w14:textId="6DAF916A" w:rsidR="00BC556D" w:rsidRPr="00BC556D" w:rsidRDefault="00BC556D" w:rsidP="00BC556D">
      <w:pPr>
        <w:spacing w:after="0" w:line="240" w:lineRule="auto"/>
        <w:ind w:right="84" w:firstLine="720"/>
        <w:jc w:val="both"/>
        <w:rPr>
          <w:rFonts w:ascii="Times New Roman" w:eastAsia="Times New Roman" w:hAnsi="Times New Roman"/>
          <w:color w:val="000000"/>
          <w:sz w:val="24"/>
          <w:szCs w:val="24"/>
          <w:lang w:eastAsia="lv-LV" w:bidi="lo-LA"/>
        </w:rPr>
      </w:pPr>
      <w:r w:rsidRPr="00BC556D">
        <w:rPr>
          <w:rFonts w:ascii="Times New Roman" w:eastAsia="Times New Roman" w:hAnsi="Times New Roman"/>
          <w:sz w:val="24"/>
          <w:szCs w:val="24"/>
          <w:lang w:eastAsia="lv-LV" w:bidi="lo-LA"/>
        </w:rPr>
        <w:t>Ņemot vērā šī lēmuma sagatavošanas laikā konstatētos faktiskos apstākļus un izvērtējot Madonas novada pašvaldības Iepirkumu komisijas locekļa amatu, un Madonas novada pašvaldības Centrālās administrācijas Juridiskās un personāla nodaļas jurista darba pienākumus, kā arī ievērojot Likuma 2.pantā noteikto mērķi un pamatojoties uz Likuma 7.panta sestās daļas 2.punktu, 8.</w:t>
      </w:r>
      <w:r w:rsidRPr="00BC556D">
        <w:rPr>
          <w:rFonts w:ascii="Times New Roman" w:eastAsia="Times New Roman" w:hAnsi="Times New Roman"/>
          <w:sz w:val="24"/>
          <w:szCs w:val="24"/>
          <w:vertAlign w:val="superscript"/>
          <w:lang w:eastAsia="lv-LV" w:bidi="lo-LA"/>
        </w:rPr>
        <w:t xml:space="preserve">1 </w:t>
      </w:r>
      <w:r w:rsidRPr="00BC556D">
        <w:rPr>
          <w:rFonts w:ascii="Times New Roman" w:eastAsia="Times New Roman" w:hAnsi="Times New Roman"/>
          <w:sz w:val="24"/>
          <w:szCs w:val="24"/>
          <w:lang w:eastAsia="lv-LV" w:bidi="lo-LA"/>
        </w:rPr>
        <w:t>panta piektās daļas 1. un 2.punktu un septīto daļu, Administratīvā procesa likuma 67.pantu, likuma “Par pašvaldībām” 21.panta pirmās daļas 27.punktu,</w:t>
      </w:r>
      <w:r w:rsidRPr="00BC556D">
        <w:rPr>
          <w:rFonts w:ascii="Times New Roman" w:eastAsia="Times New Roman" w:hAnsi="Times New Roman"/>
          <w:sz w:val="24"/>
          <w:szCs w:val="20"/>
        </w:rPr>
        <w:t xml:space="preserve">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2310ECB5" w14:textId="77777777" w:rsidR="00BC556D" w:rsidRPr="00BC556D" w:rsidRDefault="00BC556D" w:rsidP="00BC556D">
      <w:pPr>
        <w:spacing w:after="0" w:line="240" w:lineRule="auto"/>
        <w:jc w:val="both"/>
        <w:rPr>
          <w:rFonts w:ascii="Times New Roman" w:eastAsia="Times New Roman" w:hAnsi="Times New Roman"/>
          <w:color w:val="000000"/>
          <w:sz w:val="24"/>
          <w:szCs w:val="24"/>
          <w:lang w:eastAsia="lv-LV" w:bidi="lo-LA"/>
        </w:rPr>
      </w:pPr>
    </w:p>
    <w:p w14:paraId="5B55A2C9" w14:textId="2891B8A3" w:rsidR="00BC556D" w:rsidRPr="00BC556D" w:rsidRDefault="00BC556D" w:rsidP="00BC556D">
      <w:pPr>
        <w:numPr>
          <w:ilvl w:val="0"/>
          <w:numId w:val="1"/>
        </w:numPr>
        <w:spacing w:after="0" w:line="240" w:lineRule="auto"/>
        <w:jc w:val="both"/>
        <w:rPr>
          <w:rFonts w:ascii="Times New Roman" w:eastAsia="Times New Roman" w:hAnsi="Times New Roman"/>
          <w:color w:val="000000"/>
          <w:sz w:val="24"/>
          <w:szCs w:val="24"/>
          <w:lang w:eastAsia="lv-LV" w:bidi="lo-LA"/>
        </w:rPr>
      </w:pPr>
      <w:r w:rsidRPr="00BC556D">
        <w:rPr>
          <w:rFonts w:ascii="Times New Roman" w:eastAsia="Times New Roman" w:hAnsi="Times New Roman"/>
          <w:color w:val="000000"/>
          <w:sz w:val="24"/>
          <w:szCs w:val="24"/>
          <w:lang w:eastAsia="lv-LV" w:bidi="lo-LA"/>
        </w:rPr>
        <w:t xml:space="preserve">Atļaut SIGNEI ARCIMOVIČAI, personas kods </w:t>
      </w:r>
      <w:r w:rsidR="00E7562C">
        <w:rPr>
          <w:rFonts w:ascii="Times New Roman" w:eastAsia="Times New Roman" w:hAnsi="Times New Roman"/>
          <w:color w:val="000000"/>
          <w:sz w:val="24"/>
          <w:szCs w:val="24"/>
          <w:lang w:eastAsia="lv-LV" w:bidi="lo-LA"/>
        </w:rPr>
        <w:t>[…]</w:t>
      </w:r>
      <w:r w:rsidRPr="00BC556D">
        <w:rPr>
          <w:rFonts w:ascii="Times New Roman" w:eastAsia="Times New Roman" w:hAnsi="Times New Roman"/>
          <w:color w:val="000000"/>
          <w:sz w:val="24"/>
          <w:szCs w:val="24"/>
          <w:lang w:eastAsia="lv-LV" w:bidi="lo-LA"/>
        </w:rPr>
        <w:t xml:space="preserve">, savienot Madonas novada </w:t>
      </w:r>
      <w:r w:rsidRPr="00BC556D">
        <w:rPr>
          <w:rFonts w:ascii="Times New Roman" w:eastAsia="Times New Roman" w:hAnsi="Times New Roman"/>
          <w:sz w:val="24"/>
          <w:szCs w:val="24"/>
          <w:lang w:eastAsia="lv-LV" w:bidi="lo-LA"/>
        </w:rPr>
        <w:t xml:space="preserve">pašvaldības Iepirkumu komisijas locekļa amatu ar </w:t>
      </w:r>
      <w:r w:rsidRPr="00BC556D">
        <w:rPr>
          <w:rFonts w:ascii="Times New Roman" w:eastAsia="Times New Roman" w:hAnsi="Times New Roman"/>
          <w:color w:val="000000"/>
          <w:sz w:val="24"/>
          <w:szCs w:val="24"/>
          <w:lang w:eastAsia="lv-LV" w:bidi="lo-LA"/>
        </w:rPr>
        <w:t>Madonas novada pašvaldības Centrālās administrācijas Juridiskās un personāla nodaļas jurista amatu, jo šo amatu savienošana nerada interešu konfliktu, nav pretrunā ar valsts amatpersonai saistošajām ētikas normām un nekaitē valsts amatpersonas tiešo pienākumu pildīšanai.</w:t>
      </w:r>
    </w:p>
    <w:p w14:paraId="7F52DA59" w14:textId="77777777" w:rsidR="00BC556D" w:rsidRPr="00BC556D" w:rsidRDefault="00BC556D" w:rsidP="00BC556D">
      <w:pPr>
        <w:spacing w:after="0" w:line="240" w:lineRule="auto"/>
        <w:ind w:left="720"/>
        <w:jc w:val="both"/>
        <w:rPr>
          <w:rFonts w:ascii="Times New Roman" w:eastAsia="Times New Roman" w:hAnsi="Times New Roman"/>
          <w:color w:val="000000"/>
          <w:sz w:val="24"/>
          <w:szCs w:val="24"/>
          <w:lang w:eastAsia="lv-LV" w:bidi="lo-LA"/>
        </w:rPr>
      </w:pPr>
    </w:p>
    <w:p w14:paraId="288F86AA" w14:textId="77777777" w:rsidR="00BC556D" w:rsidRPr="00BC556D" w:rsidRDefault="00BC556D" w:rsidP="00BC556D">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BC556D">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BC556D">
        <w:rPr>
          <w:rFonts w:ascii="Times New Roman" w:eastAsia="Times New Roman" w:hAnsi="Times New Roman"/>
          <w:sz w:val="24"/>
          <w:szCs w:val="24"/>
          <w:lang w:eastAsia="lv-LV" w:bidi="lo-LA"/>
        </w:rPr>
        <w:t xml:space="preserve"> </w:t>
      </w:r>
      <w:r w:rsidRPr="00BC556D">
        <w:rPr>
          <w:rFonts w:ascii="Times New Roman" w:eastAsia="Times New Roman" w:hAnsi="Times New Roman"/>
          <w:bCs/>
          <w:i/>
          <w:sz w:val="24"/>
          <w:szCs w:val="24"/>
          <w:shd w:val="clear" w:color="auto" w:fill="FFFFFF"/>
          <w:lang w:eastAsia="lv-LV" w:bidi="lo-LA"/>
        </w:rPr>
        <w:t>8.</w:t>
      </w:r>
      <w:r w:rsidRPr="00BC556D">
        <w:rPr>
          <w:rFonts w:ascii="Times New Roman" w:eastAsia="Times New Roman" w:hAnsi="Times New Roman"/>
          <w:bCs/>
          <w:i/>
          <w:sz w:val="24"/>
          <w:szCs w:val="24"/>
          <w:shd w:val="clear" w:color="auto" w:fill="FFFFFF"/>
          <w:vertAlign w:val="superscript"/>
          <w:lang w:eastAsia="lv-LV" w:bidi="lo-LA"/>
        </w:rPr>
        <w:t>1</w:t>
      </w:r>
      <w:r w:rsidRPr="00BC556D">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52DE4D4" w14:textId="77777777" w:rsidR="00BC556D" w:rsidRPr="00BC556D" w:rsidRDefault="00BC556D" w:rsidP="00BC556D">
      <w:pPr>
        <w:spacing w:after="0" w:line="240" w:lineRule="auto"/>
        <w:ind w:firstLine="360"/>
        <w:jc w:val="both"/>
        <w:rPr>
          <w:rFonts w:ascii="Times New Roman" w:eastAsia="Times New Roman" w:hAnsi="Times New Roman"/>
          <w:i/>
          <w:sz w:val="24"/>
          <w:szCs w:val="24"/>
          <w:lang w:eastAsia="lv-LV" w:bidi="lo-LA"/>
        </w:rPr>
      </w:pPr>
      <w:r w:rsidRPr="00BC556D">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CB04DEA" w14:textId="77777777" w:rsidR="00BC556D" w:rsidRPr="00BC556D" w:rsidRDefault="00BC556D" w:rsidP="00BC556D">
      <w:pPr>
        <w:spacing w:after="0" w:line="240" w:lineRule="auto"/>
        <w:ind w:firstLine="360"/>
        <w:jc w:val="both"/>
        <w:rPr>
          <w:rFonts w:ascii="Times New Roman" w:eastAsia="Times New Roman" w:hAnsi="Times New Roman"/>
          <w:sz w:val="24"/>
          <w:szCs w:val="24"/>
          <w:lang w:eastAsia="lv-LV" w:bidi="lo-LA"/>
        </w:rPr>
      </w:pPr>
      <w:r w:rsidRPr="00BC556D">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42A9ECFD" w14:textId="77777777" w:rsidR="00BC556D" w:rsidRPr="00BC556D" w:rsidRDefault="00BC556D" w:rsidP="00BC556D">
      <w:pPr>
        <w:spacing w:after="0" w:line="240" w:lineRule="auto"/>
        <w:jc w:val="both"/>
        <w:rPr>
          <w:rFonts w:ascii="Times New Roman" w:eastAsia="Times New Roman" w:hAnsi="Times New Roman"/>
          <w:sz w:val="24"/>
          <w:szCs w:val="24"/>
          <w:lang w:eastAsia="lv-LV"/>
        </w:rPr>
      </w:pPr>
    </w:p>
    <w:p w14:paraId="0BF57DCE" w14:textId="2B78EA82" w:rsidR="00BC556D" w:rsidRDefault="00BC556D" w:rsidP="00BC556D">
      <w:pPr>
        <w:spacing w:after="0" w:line="240" w:lineRule="auto"/>
        <w:jc w:val="both"/>
        <w:rPr>
          <w:rFonts w:ascii="Times New Roman" w:eastAsia="Times New Roman" w:hAnsi="Times New Roman"/>
          <w:sz w:val="24"/>
          <w:szCs w:val="24"/>
          <w:lang w:eastAsia="lv-LV"/>
        </w:rPr>
      </w:pPr>
    </w:p>
    <w:p w14:paraId="58C9429C" w14:textId="3C0D3C27" w:rsidR="00BC556D" w:rsidRDefault="00BC556D" w:rsidP="00BC556D">
      <w:pPr>
        <w:spacing w:after="0" w:line="240" w:lineRule="auto"/>
        <w:jc w:val="both"/>
        <w:rPr>
          <w:rFonts w:ascii="Times New Roman" w:eastAsia="Times New Roman" w:hAnsi="Times New Roman"/>
          <w:sz w:val="24"/>
          <w:szCs w:val="24"/>
          <w:lang w:eastAsia="lv-LV"/>
        </w:rPr>
      </w:pPr>
    </w:p>
    <w:p w14:paraId="62C98A12" w14:textId="68C2AF93" w:rsidR="00BC556D" w:rsidRDefault="00BC556D" w:rsidP="00BC556D">
      <w:pPr>
        <w:spacing w:after="0" w:line="240" w:lineRule="auto"/>
        <w:jc w:val="both"/>
        <w:rPr>
          <w:rFonts w:ascii="Times New Roman" w:eastAsia="Times New Roman" w:hAnsi="Times New Roman"/>
          <w:sz w:val="24"/>
          <w:szCs w:val="24"/>
          <w:lang w:eastAsia="lv-LV"/>
        </w:rPr>
      </w:pPr>
    </w:p>
    <w:p w14:paraId="0FD68ED8" w14:textId="77777777" w:rsidR="00BC556D" w:rsidRDefault="00BC556D" w:rsidP="00BC556D">
      <w:pPr>
        <w:spacing w:after="0" w:line="240" w:lineRule="auto"/>
        <w:jc w:val="both"/>
        <w:rPr>
          <w:rFonts w:ascii="Times New Roman" w:eastAsia="Times New Roman" w:hAnsi="Times New Roman"/>
          <w:sz w:val="24"/>
          <w:szCs w:val="24"/>
          <w:lang w:eastAsia="lv-LV"/>
        </w:rPr>
      </w:pPr>
    </w:p>
    <w:p w14:paraId="4F2BFA9A" w14:textId="77777777" w:rsidR="00BC556D" w:rsidRDefault="00BC556D" w:rsidP="00BC556D">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2E21747A" w14:textId="77777777" w:rsidR="00BC556D" w:rsidRPr="00BC556D" w:rsidRDefault="00BC556D" w:rsidP="00BC556D">
      <w:pPr>
        <w:spacing w:after="0" w:line="240" w:lineRule="auto"/>
        <w:jc w:val="both"/>
        <w:rPr>
          <w:rFonts w:ascii="Times New Roman" w:eastAsia="Times New Roman" w:hAnsi="Times New Roman"/>
          <w:sz w:val="24"/>
          <w:szCs w:val="24"/>
          <w:lang w:eastAsia="lv-LV"/>
        </w:rPr>
      </w:pPr>
    </w:p>
    <w:p w14:paraId="63E7FDC8" w14:textId="77777777" w:rsidR="00BC556D" w:rsidRPr="00BC556D" w:rsidRDefault="00BC556D" w:rsidP="00BC556D">
      <w:pPr>
        <w:spacing w:after="0" w:line="240" w:lineRule="auto"/>
        <w:jc w:val="both"/>
        <w:rPr>
          <w:rFonts w:ascii="Times New Roman" w:eastAsia="Times New Roman" w:hAnsi="Times New Roman"/>
          <w:lang w:eastAsia="lv-LV"/>
        </w:rPr>
      </w:pPr>
    </w:p>
    <w:p w14:paraId="55FFD977" w14:textId="77777777" w:rsidR="00BC556D" w:rsidRPr="00BC556D" w:rsidRDefault="00BC556D" w:rsidP="00BC556D">
      <w:pPr>
        <w:spacing w:after="0" w:line="240" w:lineRule="auto"/>
        <w:jc w:val="both"/>
        <w:rPr>
          <w:rFonts w:ascii="Times New Roman" w:eastAsia="Times New Roman" w:hAnsi="Times New Roman"/>
          <w:i/>
          <w:iCs/>
          <w:lang w:eastAsia="lv-LV"/>
        </w:rPr>
      </w:pPr>
      <w:r w:rsidRPr="00BC556D">
        <w:rPr>
          <w:rFonts w:ascii="Times New Roman" w:eastAsia="Times New Roman" w:hAnsi="Times New Roman"/>
          <w:i/>
          <w:iCs/>
          <w:lang w:eastAsia="lv-LV"/>
        </w:rPr>
        <w:t>Elsiņa 64860093</w:t>
      </w:r>
    </w:p>
    <w:p w14:paraId="53469514" w14:textId="77777777" w:rsidR="00BC556D" w:rsidRPr="00BC556D" w:rsidRDefault="00BC556D" w:rsidP="00BC556D">
      <w:pPr>
        <w:spacing w:after="0" w:line="240" w:lineRule="auto"/>
        <w:jc w:val="both"/>
        <w:rPr>
          <w:rFonts w:ascii="Times New Roman" w:eastAsia="Times New Roman" w:hAnsi="Times New Roman"/>
          <w:lang w:eastAsia="lv-LV"/>
        </w:rPr>
      </w:pPr>
    </w:p>
    <w:p w14:paraId="1F61CC30" w14:textId="77777777" w:rsidR="00EC1A91" w:rsidRDefault="00EC1A91"/>
    <w:sectPr w:rsidR="00EC1A91" w:rsidSect="00BC556D">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70D8" w14:textId="77777777" w:rsidR="00CE7D5A" w:rsidRDefault="00CE7D5A" w:rsidP="00BC556D">
      <w:pPr>
        <w:spacing w:after="0" w:line="240" w:lineRule="auto"/>
      </w:pPr>
      <w:r>
        <w:separator/>
      </w:r>
    </w:p>
  </w:endnote>
  <w:endnote w:type="continuationSeparator" w:id="0">
    <w:p w14:paraId="7DFFCE3A" w14:textId="77777777" w:rsidR="00CE7D5A" w:rsidRDefault="00CE7D5A" w:rsidP="00BC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138224"/>
      <w:docPartObj>
        <w:docPartGallery w:val="Page Numbers (Bottom of Page)"/>
        <w:docPartUnique/>
      </w:docPartObj>
    </w:sdtPr>
    <w:sdtEndPr/>
    <w:sdtContent>
      <w:p w14:paraId="4DBCAB01" w14:textId="44EFA268" w:rsidR="00BC556D" w:rsidRDefault="00BC556D">
        <w:pPr>
          <w:pStyle w:val="Kjene"/>
          <w:jc w:val="center"/>
        </w:pPr>
        <w:r>
          <w:fldChar w:fldCharType="begin"/>
        </w:r>
        <w:r>
          <w:instrText>PAGE   \* MERGEFORMAT</w:instrText>
        </w:r>
        <w:r>
          <w:fldChar w:fldCharType="separate"/>
        </w:r>
        <w:r>
          <w:t>2</w:t>
        </w:r>
        <w:r>
          <w:fldChar w:fldCharType="end"/>
        </w:r>
      </w:p>
    </w:sdtContent>
  </w:sdt>
  <w:p w14:paraId="55E78BCC" w14:textId="77777777" w:rsidR="00BC556D" w:rsidRDefault="00BC55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A6C9" w14:textId="77777777" w:rsidR="00CE7D5A" w:rsidRDefault="00CE7D5A" w:rsidP="00BC556D">
      <w:pPr>
        <w:spacing w:after="0" w:line="240" w:lineRule="auto"/>
      </w:pPr>
      <w:r>
        <w:separator/>
      </w:r>
    </w:p>
  </w:footnote>
  <w:footnote w:type="continuationSeparator" w:id="0">
    <w:p w14:paraId="1942E8BD" w14:textId="77777777" w:rsidR="00CE7D5A" w:rsidRDefault="00CE7D5A" w:rsidP="00BC5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F8"/>
    <w:rsid w:val="000D683B"/>
    <w:rsid w:val="00301F91"/>
    <w:rsid w:val="0091157D"/>
    <w:rsid w:val="00BC556D"/>
    <w:rsid w:val="00CE7D5A"/>
    <w:rsid w:val="00E373F8"/>
    <w:rsid w:val="00E7562C"/>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3504"/>
  <w15:chartTrackingRefBased/>
  <w15:docId w15:val="{269C8BB8-E6EE-44DF-9E13-C8FFF17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56D"/>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56D"/>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BC55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C556D"/>
    <w:rPr>
      <w:rFonts w:ascii="Calibri" w:eastAsia="Calibri" w:hAnsi="Calibri" w:cs="Times New Roman"/>
    </w:rPr>
  </w:style>
  <w:style w:type="paragraph" w:styleId="Kjene">
    <w:name w:val="footer"/>
    <w:basedOn w:val="Parasts"/>
    <w:link w:val="KjeneRakstz"/>
    <w:uiPriority w:val="99"/>
    <w:unhideWhenUsed/>
    <w:rsid w:val="00BC55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55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4117</Words>
  <Characters>2347</Characters>
  <Application>Microsoft Office Word</Application>
  <DocSecurity>0</DocSecurity>
  <Lines>19</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2021-09-25T11:46:00Z</dcterms:created>
  <dcterms:modified xsi:type="dcterms:W3CDTF">2021-09-28T13:21:00Z</dcterms:modified>
</cp:coreProperties>
</file>